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Merlin,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SnowPoint Ventures,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2,302,221.00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2,302,221.00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2,302,221.00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SnowPoint Growth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7,290,385.00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7,290,385.00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7,290,385.00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SnowPoint Ventures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9,592,606.00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9,592,606.00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Alexander Creasey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9,592,606.00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9,592,606.00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Douglas Philippone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9,592,606.00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9,592,606.00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9,592,606.00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Merlin, Inc.</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Causeway St., Floor 23, Boston, MA, 02114.</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SnowPoint Ventures, LP ("SP Ventures") SnowPoint Growth I.II, LLC ("SP Growth I.II") SnowPoint Ventures GP, LLC ("SP Ventures GP") Alexander Creasey ("Creasey") Douglas Philippone ("Philippone")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440 Royal Palm Way Suite 201 Palm Beach, FL 33480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SP Ventures Delaware SP Growth I.II Delaware SP Ventures GP Delaware Creasey United States Philippone United States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common stock of the Issuer beneficially owned by such Reporting Person as of June 30, 2026 and is incorporated by reference. The Reporting Persons' ownership of the Issuer's securities consists of (i) 1,593,002 shares of common stock, 190,914 shares of Series A preferred stock ("Preferred Stock") convertible, as of June 30, 2026, into an aggregate of 355,183 shares of common stock, and warrants (the "Warrants") exercisable for up to 354,036 shares of common stock, in each case held directly by SP Ventures; and (ii) 5,044,528 shares of common stock, 604,560 shares of Preferred Stock convertible, as of June 30, 2026, into an aggregate of 1,124,746 shares of common stock, and Warrants exercisable for up to 1,121,111 shares of common stock, in each case held directly by SP Growth I.II. SP Ventures GP is the general partner of SP Ventures and the manager of SP Growth I.II and Messrs. Creasey and Philippone are the managers of SP Ventures GP. Each of SP Ventures GP, and Messrs. Creasey and Philippone shares voting and investment authority over the shares held by each of SP Ventures and SP Growth I.II.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as of June 30, 2026 and is incorporated by reference. The percentage set forth in each row 11 is based upon 96,524,052 shares of common stock outstanding as of May 13, 2026 as reported in the Issuer's Quarterly Report on Form 10-Q filed with the Securities and Exchange Commission (the "SEC") on May 15, 2026, adjusted in accordance with the rules of the SEC to give effect to the conversion of Preferred Stock and exercise of Warrants held by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SnowPoint Ventures, LP</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Alexander Creasey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SnowPoint Ventures GP, LLC, Its General Partner, By Alexander Creasey,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1"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SnowPoint Growth I.II,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3"/>
        <w:gridCol w:w="4302"/>
      </w:tblGrid>
      <w:tr>
        <w:trPr/>
        <w:tc>
          <w:tcPr>
            <w:tcW w:w="59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Alexander Creasey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SnowPoint Ventures GP, LLC, Its Manager, By Alexander Creasey,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2"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SnowPoint Ventures GP,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Alexander Creasey</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Alexander Creasey,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Alexander Creasey</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Alexander Creasey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Alexander Creasey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Douglas Philippone</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Douglas Philippone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Douglas Philippone</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March 24,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1825</Words>
  <Characters>9378</Characters>
  <CharactersWithSpaces>11116</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